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r>
        <w:rPr>
          <w:b/>
        </w:rPr>
        <w:t xml:space="preserve">Etec/CD: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3175B1ED" w14:textId="47C8D765" w:rsidR="00B93FFE" w:rsidRDefault="00D969E4" w:rsidP="00B93FFE">
      <w:pPr>
        <w:rPr>
          <w:b/>
        </w:rPr>
      </w:pPr>
      <w:r w:rsidRPr="00D969E4">
        <w:rPr>
          <w:b/>
        </w:rPr>
        <w:t>Período (Mensal): 01/11/2020 até 30/11/2020.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701"/>
        <w:gridCol w:w="2126"/>
        <w:gridCol w:w="2030"/>
        <w:gridCol w:w="1555"/>
      </w:tblGrid>
      <w:tr w:rsidR="00BE132E" w14:paraId="19EC56B5" w14:textId="77777777" w:rsidTr="00E30791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640977D2" w:rsid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A46A6E7" w14:textId="526A08A8" w:rsidR="0098548A" w:rsidRPr="00C41A65" w:rsidRDefault="00C41A65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C41A65">
              <w:rPr>
                <w:rFonts w:asciiTheme="majorHAnsi" w:hAnsiTheme="majorHAnsi" w:cstheme="majorHAnsi"/>
              </w:rPr>
              <w:t xml:space="preserve">Propor e aplicar soluções visando à proteção das informações de determinadas empresas ou pessoas, </w:t>
            </w:r>
            <w:r w:rsidRPr="00C41A65">
              <w:rPr>
                <w:rFonts w:asciiTheme="majorHAnsi" w:hAnsiTheme="majorHAnsi" w:cstheme="majorHAnsi"/>
              </w:rPr>
              <w:lastRenderedPageBreak/>
              <w:t>garantindo confidencialidade, integridade e disponibilidade.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Habilidade(s)</w:t>
            </w:r>
          </w:p>
          <w:p w14:paraId="163F35A8" w14:textId="2F4CF010" w:rsidR="00FA3684" w:rsidRPr="00FA3684" w:rsidRDefault="00FA3684" w:rsidP="00FA3684">
            <w:pPr>
              <w:pStyle w:val="Default"/>
              <w:rPr>
                <w:rFonts w:asciiTheme="majorHAnsi" w:hAnsiTheme="majorHAnsi" w:cstheme="majorHAnsi"/>
              </w:rPr>
            </w:pPr>
            <w:r w:rsidRPr="00FA3684">
              <w:rPr>
                <w:rFonts w:asciiTheme="majorHAnsi" w:hAnsiTheme="majorHAnsi" w:cstheme="majorHAnsi"/>
              </w:rPr>
              <w:t>Configurar os recursos oferecidos pela rede atendendo especificações e necessidades do cliente</w:t>
            </w:r>
            <w:r w:rsidR="008B7999">
              <w:rPr>
                <w:rFonts w:asciiTheme="majorHAnsi" w:hAnsiTheme="majorHAnsi" w:cstheme="majorHAnsi"/>
              </w:rPr>
              <w:t>;</w:t>
            </w:r>
          </w:p>
          <w:p w14:paraId="436E6F33" w14:textId="77777777" w:rsidR="00FA3684" w:rsidRPr="00FA3684" w:rsidRDefault="00FA3684" w:rsidP="00FA368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A3684">
              <w:rPr>
                <w:rFonts w:asciiTheme="majorHAnsi" w:hAnsiTheme="majorHAnsi" w:cstheme="majorHAnsi"/>
                <w:sz w:val="24"/>
                <w:szCs w:val="24"/>
              </w:rPr>
              <w:t xml:space="preserve">Identificar as principais vulnerabilidades, falhas de segurança e portas de entrada para códigos maliciosos e/ou pessoas mal intencionadas, protegendo as informações de sistemas </w:t>
            </w:r>
            <w:r w:rsidRPr="00FA368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computacionais.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Base(s) Tecnológica/Base Científica</w:t>
            </w:r>
          </w:p>
          <w:p w14:paraId="0ACDD697" w14:textId="132D3328" w:rsidR="00642167" w:rsidRPr="00906B85" w:rsidRDefault="00642167" w:rsidP="00642167">
            <w:pPr>
              <w:pStyle w:val="Default"/>
              <w:rPr>
                <w:rFonts w:asciiTheme="majorHAnsi" w:hAnsiTheme="majorHAnsi" w:cstheme="majorHAnsi"/>
              </w:rPr>
            </w:pPr>
            <w:r w:rsidRPr="00906B85">
              <w:rPr>
                <w:rFonts w:asciiTheme="majorHAnsi" w:hAnsiTheme="majorHAnsi" w:cstheme="majorHAnsi"/>
              </w:rPr>
              <w:t>Redes sem fio</w:t>
            </w:r>
            <w:r w:rsidR="007D440E" w:rsidRPr="00906B85">
              <w:rPr>
                <w:rFonts w:asciiTheme="majorHAnsi" w:hAnsiTheme="majorHAnsi" w:cstheme="majorHAnsi"/>
              </w:rPr>
              <w:t>;</w:t>
            </w:r>
          </w:p>
          <w:p w14:paraId="54EECD0D" w14:textId="16A107C0" w:rsidR="00BE132E" w:rsidRPr="0008744B" w:rsidRDefault="00642167" w:rsidP="00BD428A">
            <w:pPr>
              <w:pStyle w:val="Default"/>
              <w:rPr>
                <w:rFonts w:asciiTheme="majorHAnsi" w:hAnsiTheme="majorHAnsi" w:cstheme="majorHAnsi"/>
              </w:rPr>
            </w:pPr>
            <w:r w:rsidRPr="00906B85">
              <w:rPr>
                <w:rFonts w:asciiTheme="majorHAnsi" w:hAnsiTheme="majorHAnsi" w:cstheme="majorHAnsi"/>
              </w:rPr>
              <w:t>Conceitos de Segurança Digital</w:t>
            </w:r>
            <w:r w:rsidR="007E6790" w:rsidRPr="00906B85">
              <w:rPr>
                <w:rFonts w:asciiTheme="majorHAnsi" w:hAnsiTheme="majorHAnsi" w:cstheme="majorHAnsi"/>
              </w:rPr>
              <w:t xml:space="preserve">; </w:t>
            </w:r>
            <w:r w:rsidRPr="00906B85">
              <w:rPr>
                <w:rFonts w:asciiTheme="majorHAnsi" w:hAnsiTheme="majorHAnsi" w:cstheme="majorHAnsi"/>
              </w:rPr>
              <w:t xml:space="preserve">Características de informação segura: confidencialidade, integridade e disponibilidade (CIA – </w:t>
            </w:r>
            <w:r w:rsidRPr="00906B85">
              <w:rPr>
                <w:rFonts w:asciiTheme="majorHAnsi" w:hAnsiTheme="majorHAnsi" w:cstheme="majorHAnsi"/>
                <w:i/>
                <w:iCs/>
              </w:rPr>
              <w:t>Confidentiality, Integrity and Availability</w:t>
            </w:r>
            <w:r w:rsidRPr="00906B85">
              <w:rPr>
                <w:rFonts w:asciiTheme="majorHAnsi" w:hAnsiTheme="majorHAnsi" w:cstheme="majorHAnsi"/>
              </w:rPr>
              <w:t>)</w:t>
            </w:r>
            <w:r w:rsidR="007D440E" w:rsidRPr="00906B85">
              <w:rPr>
                <w:rFonts w:asciiTheme="majorHAnsi" w:hAnsiTheme="majorHAnsi" w:cstheme="majorHAnsi"/>
              </w:rPr>
              <w:t xml:space="preserve">; </w:t>
            </w:r>
            <w:r w:rsidRPr="00906B85">
              <w:rPr>
                <w:rFonts w:asciiTheme="majorHAnsi" w:hAnsiTheme="majorHAnsi" w:cstheme="majorHAnsi"/>
              </w:rPr>
              <w:t>Certificações de segurança: órgãos reguladores nacionais e internacionais:</w:t>
            </w:r>
            <w:r w:rsidR="007A0C0F" w:rsidRPr="00906B85">
              <w:rPr>
                <w:rFonts w:asciiTheme="majorHAnsi" w:hAnsiTheme="majorHAnsi" w:cstheme="majorHAnsi"/>
              </w:rPr>
              <w:t xml:space="preserve"> </w:t>
            </w:r>
            <w:r w:rsidRPr="00906B85">
              <w:rPr>
                <w:rFonts w:asciiTheme="majorHAnsi" w:hAnsiTheme="majorHAnsi" w:cstheme="majorHAnsi"/>
              </w:rPr>
              <w:lastRenderedPageBreak/>
              <w:t xml:space="preserve">CERT – Centro de Estudos, Resposta e Tratamento de Incidentes de Segurança no Brasil; CSIRT – </w:t>
            </w:r>
            <w:r w:rsidRPr="00906B85">
              <w:rPr>
                <w:rFonts w:asciiTheme="majorHAnsi" w:hAnsiTheme="majorHAnsi" w:cstheme="majorHAnsi"/>
                <w:i/>
                <w:iCs/>
              </w:rPr>
              <w:t xml:space="preserve">Computer Security Incident Response Team </w:t>
            </w:r>
            <w:r w:rsidRPr="00906B85">
              <w:rPr>
                <w:rFonts w:asciiTheme="majorHAnsi" w:hAnsiTheme="majorHAnsi" w:cstheme="majorHAnsi"/>
              </w:rPr>
              <w:t>(Equipe de Resposta a Tratamento de Incidentes de Segurança)</w:t>
            </w:r>
            <w:r w:rsidR="007A0C0F" w:rsidRPr="00906B85">
              <w:rPr>
                <w:rFonts w:asciiTheme="majorHAnsi" w:hAnsiTheme="majorHAnsi" w:cstheme="majorHAnsi"/>
              </w:rPr>
              <w:t xml:space="preserve">; </w:t>
            </w:r>
            <w:r w:rsidRPr="00906B85">
              <w:rPr>
                <w:rFonts w:asciiTheme="majorHAnsi" w:hAnsiTheme="majorHAnsi" w:cstheme="majorHAnsi"/>
              </w:rPr>
              <w:t xml:space="preserve">certificado digital; </w:t>
            </w:r>
            <w:r w:rsidR="00D12B63" w:rsidRPr="00906B85">
              <w:rPr>
                <w:rFonts w:asciiTheme="majorHAnsi" w:hAnsiTheme="majorHAnsi" w:cstheme="majorHAnsi"/>
              </w:rPr>
              <w:t>A</w:t>
            </w:r>
            <w:r w:rsidRPr="00906B85">
              <w:rPr>
                <w:rFonts w:asciiTheme="majorHAnsi" w:hAnsiTheme="majorHAnsi" w:cstheme="majorHAnsi"/>
              </w:rPr>
              <w:t>ssinatura digital</w:t>
            </w:r>
            <w:r w:rsidR="00D12B63" w:rsidRPr="00906B85">
              <w:rPr>
                <w:rFonts w:asciiTheme="majorHAnsi" w:hAnsiTheme="majorHAnsi" w:cstheme="majorHAnsi"/>
              </w:rPr>
              <w:t>;</w:t>
            </w:r>
            <w:r w:rsidR="0082207F" w:rsidRPr="00906B85">
              <w:rPr>
                <w:rFonts w:asciiTheme="majorHAnsi" w:hAnsiTheme="majorHAnsi" w:cstheme="majorHAnsi"/>
              </w:rPr>
              <w:t xml:space="preserve"> </w:t>
            </w:r>
            <w:r w:rsidR="0082207F" w:rsidRPr="00906B85">
              <w:rPr>
                <w:rFonts w:asciiTheme="majorHAnsi" w:hAnsiTheme="majorHAnsi" w:cstheme="majorHAnsi"/>
              </w:rPr>
              <w:t>Cartilha de Segurança para Internet</w:t>
            </w:r>
            <w:r w:rsidR="0082207F" w:rsidRPr="00906B85">
              <w:rPr>
                <w:rFonts w:asciiTheme="majorHAnsi" w:hAnsiTheme="majorHAnsi" w:cstheme="majorHAnsi"/>
              </w:rPr>
              <w:t xml:space="preserve">; </w:t>
            </w:r>
            <w:r w:rsidR="0082207F" w:rsidRPr="00906B85">
              <w:rPr>
                <w:rFonts w:asciiTheme="majorHAnsi" w:hAnsiTheme="majorHAnsi" w:cstheme="majorHAnsi"/>
              </w:rPr>
              <w:t>Mecanismos de Segurança e seus níveis:</w:t>
            </w:r>
            <w:r w:rsidR="00BD428A" w:rsidRPr="00906B85">
              <w:rPr>
                <w:rFonts w:asciiTheme="majorHAnsi" w:hAnsiTheme="majorHAnsi" w:cstheme="majorHAnsi"/>
              </w:rPr>
              <w:t xml:space="preserve"> </w:t>
            </w:r>
            <w:r w:rsidR="0082207F" w:rsidRPr="00906B85">
              <w:rPr>
                <w:rFonts w:asciiTheme="majorHAnsi" w:hAnsiTheme="majorHAnsi" w:cstheme="majorHAnsi"/>
              </w:rPr>
              <w:t>controles físicos e lógicos</w:t>
            </w:r>
            <w:r w:rsidR="00BD428A" w:rsidRPr="00906B85">
              <w:rPr>
                <w:rFonts w:asciiTheme="majorHAnsi" w:hAnsiTheme="majorHAnsi" w:cstheme="majorHAnsi"/>
              </w:rPr>
              <w:t>;</w:t>
            </w:r>
          </w:p>
        </w:tc>
        <w:tc>
          <w:tcPr>
            <w:tcW w:w="2126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Atividades Propostas</w:t>
            </w:r>
          </w:p>
          <w:p w14:paraId="7912F1B9" w14:textId="146F4C85" w:rsidR="00DB5E04" w:rsidRDefault="00DB5E04" w:rsidP="00782B3E">
            <w:pPr>
              <w:pStyle w:val="Default"/>
              <w:jc w:val="center"/>
              <w:rPr>
                <w:rFonts w:asciiTheme="majorHAnsi" w:hAnsiTheme="majorHAnsi" w:cstheme="majorHAnsi"/>
                <w:b/>
              </w:rPr>
            </w:pPr>
            <w:r w:rsidRPr="00782B3E">
              <w:rPr>
                <w:rFonts w:asciiTheme="majorHAnsi" w:hAnsiTheme="majorHAnsi" w:cstheme="majorHAnsi"/>
                <w:b/>
              </w:rPr>
              <w:t>AULA 2</w:t>
            </w:r>
            <w:r w:rsidR="00E4602B">
              <w:rPr>
                <w:rFonts w:asciiTheme="majorHAnsi" w:hAnsiTheme="majorHAnsi" w:cstheme="majorHAnsi"/>
                <w:b/>
              </w:rPr>
              <w:t>5</w:t>
            </w:r>
            <w:r w:rsidRPr="00782B3E">
              <w:rPr>
                <w:rFonts w:asciiTheme="majorHAnsi" w:hAnsiTheme="majorHAnsi" w:cstheme="majorHAnsi"/>
                <w:b/>
              </w:rPr>
              <w:t xml:space="preserve"> – </w:t>
            </w:r>
            <w:r w:rsidR="00E4602B">
              <w:rPr>
                <w:rFonts w:asciiTheme="majorHAnsi" w:hAnsiTheme="majorHAnsi" w:cstheme="majorHAnsi"/>
                <w:b/>
              </w:rPr>
              <w:t>05</w:t>
            </w:r>
            <w:r w:rsidRPr="00782B3E">
              <w:rPr>
                <w:rFonts w:asciiTheme="majorHAnsi" w:hAnsiTheme="majorHAnsi" w:cstheme="majorHAnsi"/>
                <w:b/>
              </w:rPr>
              <w:t>_1</w:t>
            </w:r>
            <w:r w:rsidR="00E4602B">
              <w:rPr>
                <w:rFonts w:asciiTheme="majorHAnsi" w:hAnsiTheme="majorHAnsi" w:cstheme="majorHAnsi"/>
                <w:b/>
              </w:rPr>
              <w:t>1</w:t>
            </w:r>
            <w:r w:rsidRPr="00782B3E">
              <w:rPr>
                <w:rFonts w:asciiTheme="majorHAnsi" w:hAnsiTheme="majorHAnsi" w:cstheme="majorHAnsi"/>
                <w:b/>
              </w:rPr>
              <w:t xml:space="preserve">_2020 </w:t>
            </w:r>
            <w:r w:rsidR="00593408">
              <w:rPr>
                <w:rFonts w:asciiTheme="majorHAnsi" w:hAnsiTheme="majorHAnsi" w:cstheme="majorHAnsi"/>
                <w:b/>
              </w:rPr>
              <w:t>–</w:t>
            </w:r>
          </w:p>
          <w:p w14:paraId="23934137" w14:textId="77777777" w:rsidR="00BD428A" w:rsidRPr="00906B85" w:rsidRDefault="00593408" w:rsidP="00C020B9">
            <w:pPr>
              <w:pStyle w:val="Default"/>
              <w:jc w:val="center"/>
              <w:rPr>
                <w:rFonts w:asciiTheme="majorHAnsi" w:hAnsiTheme="majorHAnsi" w:cstheme="majorHAnsi"/>
              </w:rPr>
            </w:pPr>
            <w:r w:rsidRPr="00906B85">
              <w:rPr>
                <w:rFonts w:asciiTheme="majorHAnsi" w:hAnsiTheme="majorHAnsi" w:cstheme="majorHAnsi"/>
                <w:bCs/>
              </w:rPr>
              <w:t xml:space="preserve">Utilização da plataforma Microsoft Teams (Chat, vídeos aula, ...); </w:t>
            </w:r>
            <w:r w:rsidR="00BD428A" w:rsidRPr="00906B85">
              <w:rPr>
                <w:rFonts w:asciiTheme="majorHAnsi" w:hAnsiTheme="majorHAnsi" w:cstheme="majorHAnsi"/>
              </w:rPr>
              <w:t>Redes sem fio;</w:t>
            </w:r>
          </w:p>
          <w:p w14:paraId="3119A876" w14:textId="131E8876" w:rsidR="00593408" w:rsidRPr="00906B85" w:rsidRDefault="00BD428A" w:rsidP="00C020B9">
            <w:pPr>
              <w:pStyle w:val="Default"/>
              <w:jc w:val="center"/>
              <w:rPr>
                <w:rFonts w:asciiTheme="majorHAnsi" w:hAnsiTheme="majorHAnsi" w:cstheme="majorHAnsi"/>
                <w:bCs/>
              </w:rPr>
            </w:pPr>
            <w:r w:rsidRPr="00906B85">
              <w:rPr>
                <w:rFonts w:asciiTheme="majorHAnsi" w:hAnsiTheme="majorHAnsi" w:cstheme="majorHAnsi"/>
              </w:rPr>
              <w:t xml:space="preserve">Conceitos de Segurança Digital; Características de informação segura: confidencialidade, integridade e disponibilidade (CIA – </w:t>
            </w:r>
            <w:r w:rsidRPr="00906B85">
              <w:rPr>
                <w:rFonts w:asciiTheme="majorHAnsi" w:hAnsiTheme="majorHAnsi" w:cstheme="majorHAnsi"/>
                <w:i/>
                <w:iCs/>
              </w:rPr>
              <w:t>Confidentiality, Integrity and Availability</w:t>
            </w:r>
            <w:r w:rsidRPr="00906B85">
              <w:rPr>
                <w:rFonts w:asciiTheme="majorHAnsi" w:hAnsiTheme="majorHAnsi" w:cstheme="majorHAnsi"/>
              </w:rPr>
              <w:t>);</w:t>
            </w:r>
            <w:r w:rsidR="00C020B9">
              <w:rPr>
                <w:rFonts w:asciiTheme="majorHAnsi" w:hAnsiTheme="majorHAnsi" w:cstheme="majorHAnsi"/>
              </w:rPr>
              <w:t xml:space="preserve"> Atividade</w:t>
            </w:r>
            <w:r w:rsidR="0027554C">
              <w:rPr>
                <w:rFonts w:asciiTheme="majorHAnsi" w:hAnsiTheme="majorHAnsi" w:cstheme="majorHAnsi"/>
              </w:rPr>
              <w:t xml:space="preserve"> de pesquisa: Cyber Segurança;</w:t>
            </w:r>
          </w:p>
          <w:p w14:paraId="30EDC327" w14:textId="25849EF2" w:rsidR="003D78A8" w:rsidRDefault="003D78A8" w:rsidP="00782B3E">
            <w:pPr>
              <w:pStyle w:val="Default"/>
              <w:jc w:val="center"/>
              <w:rPr>
                <w:rFonts w:asciiTheme="majorHAnsi" w:hAnsiTheme="majorHAnsi" w:cstheme="majorHAnsi"/>
                <w:b/>
              </w:rPr>
            </w:pPr>
            <w:r w:rsidRPr="003D78A8">
              <w:rPr>
                <w:rFonts w:asciiTheme="majorHAnsi" w:hAnsiTheme="majorHAnsi" w:cstheme="majorHAnsi"/>
                <w:b/>
              </w:rPr>
              <w:lastRenderedPageBreak/>
              <w:t xml:space="preserve">AULA 26 – 12_11_2020 </w:t>
            </w:r>
            <w:r w:rsidR="007F7A9B">
              <w:rPr>
                <w:rFonts w:asciiTheme="majorHAnsi" w:hAnsiTheme="majorHAnsi" w:cstheme="majorHAnsi"/>
                <w:b/>
              </w:rPr>
              <w:t>–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</w:p>
          <w:p w14:paraId="566B4419" w14:textId="0E22BD60" w:rsidR="00B157DE" w:rsidRDefault="00B157DE" w:rsidP="00652DF6">
            <w:pPr>
              <w:pStyle w:val="Default"/>
              <w:jc w:val="center"/>
              <w:rPr>
                <w:rFonts w:asciiTheme="majorHAnsi" w:hAnsiTheme="majorHAnsi" w:cstheme="majorHAnsi"/>
              </w:rPr>
            </w:pPr>
            <w:r w:rsidRPr="00906B85">
              <w:rPr>
                <w:rFonts w:asciiTheme="majorHAnsi" w:hAnsiTheme="majorHAnsi" w:cstheme="majorHAnsi"/>
                <w:bCs/>
              </w:rPr>
              <w:t>Utilização da plataforma Microsoft Teams (Chat, vídeos aula, ...);</w:t>
            </w:r>
            <w:r w:rsidR="00652DF6">
              <w:rPr>
                <w:rFonts w:asciiTheme="majorHAnsi" w:hAnsiTheme="majorHAnsi" w:cstheme="majorHAnsi"/>
                <w:bCs/>
              </w:rPr>
              <w:t xml:space="preserve"> </w:t>
            </w:r>
            <w:r w:rsidRPr="00906B85">
              <w:rPr>
                <w:rFonts w:asciiTheme="majorHAnsi" w:hAnsiTheme="majorHAnsi" w:cstheme="majorHAnsi"/>
              </w:rPr>
              <w:t xml:space="preserve">Certificações de segurança: órgãos reguladores nacionais e internacionais: CERT – Centro de Estudos, Resposta e Tratamento de Incidentes de Segurança no Brasil; CSIRT – </w:t>
            </w:r>
            <w:r w:rsidRPr="00906B85">
              <w:rPr>
                <w:rFonts w:asciiTheme="majorHAnsi" w:hAnsiTheme="majorHAnsi" w:cstheme="majorHAnsi"/>
                <w:i/>
                <w:iCs/>
              </w:rPr>
              <w:t xml:space="preserve">Computer Security Incident Response Team </w:t>
            </w:r>
            <w:r w:rsidRPr="00906B85">
              <w:rPr>
                <w:rFonts w:asciiTheme="majorHAnsi" w:hAnsiTheme="majorHAnsi" w:cstheme="majorHAnsi"/>
              </w:rPr>
              <w:t>(Equipe de Resposta a Tratamento de Incidentes de Segurança);</w:t>
            </w:r>
            <w:r w:rsidR="00962EB6">
              <w:rPr>
                <w:rFonts w:asciiTheme="majorHAnsi" w:hAnsiTheme="majorHAnsi" w:cstheme="majorHAnsi"/>
              </w:rPr>
              <w:t xml:space="preserve"> </w:t>
            </w:r>
            <w:r w:rsidR="007253A3">
              <w:rPr>
                <w:rFonts w:asciiTheme="majorHAnsi" w:hAnsiTheme="majorHAnsi" w:cstheme="majorHAnsi"/>
              </w:rPr>
              <w:t xml:space="preserve">Assistir: </w:t>
            </w:r>
            <w:r w:rsidR="00962EB6">
              <w:rPr>
                <w:rFonts w:asciiTheme="majorHAnsi" w:hAnsiTheme="majorHAnsi" w:cstheme="majorHAnsi"/>
              </w:rPr>
              <w:t>Vídeos de CERT.BR e NIC.BR;</w:t>
            </w:r>
          </w:p>
          <w:p w14:paraId="6C204B1F" w14:textId="212AD624" w:rsidR="00652DF6" w:rsidRDefault="00652DF6" w:rsidP="00652DF6">
            <w:pPr>
              <w:pStyle w:val="Default"/>
              <w:jc w:val="center"/>
              <w:rPr>
                <w:rFonts w:asciiTheme="majorHAnsi" w:hAnsiTheme="majorHAnsi" w:cstheme="majorHAnsi"/>
                <w:b/>
              </w:rPr>
            </w:pPr>
            <w:r w:rsidRPr="003D78A8">
              <w:rPr>
                <w:rFonts w:asciiTheme="majorHAnsi" w:hAnsiTheme="majorHAnsi" w:cstheme="majorHAnsi"/>
                <w:b/>
              </w:rPr>
              <w:t>AULA 2</w:t>
            </w:r>
            <w:r>
              <w:rPr>
                <w:rFonts w:asciiTheme="majorHAnsi" w:hAnsiTheme="majorHAnsi" w:cstheme="majorHAnsi"/>
                <w:b/>
              </w:rPr>
              <w:t>7</w:t>
            </w:r>
            <w:r w:rsidRPr="003D78A8">
              <w:rPr>
                <w:rFonts w:asciiTheme="majorHAnsi" w:hAnsiTheme="majorHAnsi" w:cstheme="majorHAnsi"/>
                <w:b/>
              </w:rPr>
              <w:t xml:space="preserve"> – 1</w:t>
            </w:r>
            <w:r>
              <w:rPr>
                <w:rFonts w:asciiTheme="majorHAnsi" w:hAnsiTheme="majorHAnsi" w:cstheme="majorHAnsi"/>
                <w:b/>
              </w:rPr>
              <w:t>9</w:t>
            </w:r>
            <w:r w:rsidRPr="003D78A8">
              <w:rPr>
                <w:rFonts w:asciiTheme="majorHAnsi" w:hAnsiTheme="majorHAnsi" w:cstheme="majorHAnsi"/>
                <w:b/>
              </w:rPr>
              <w:t xml:space="preserve">_11_2020 </w:t>
            </w:r>
            <w:r>
              <w:rPr>
                <w:rFonts w:asciiTheme="majorHAnsi" w:hAnsiTheme="majorHAnsi" w:cstheme="majorHAnsi"/>
                <w:b/>
              </w:rPr>
              <w:t xml:space="preserve">– </w:t>
            </w:r>
          </w:p>
          <w:p w14:paraId="3EFE5C5C" w14:textId="77777777" w:rsidR="00652DF6" w:rsidRDefault="00652DF6" w:rsidP="00652DF6">
            <w:pPr>
              <w:pStyle w:val="Default"/>
              <w:jc w:val="center"/>
              <w:rPr>
                <w:rFonts w:asciiTheme="majorHAnsi" w:hAnsiTheme="majorHAnsi" w:cstheme="majorHAnsi"/>
              </w:rPr>
            </w:pPr>
            <w:r w:rsidRPr="00906B85">
              <w:rPr>
                <w:rFonts w:asciiTheme="majorHAnsi" w:hAnsiTheme="majorHAnsi" w:cstheme="majorHAnsi"/>
                <w:bCs/>
              </w:rPr>
              <w:t>Utilização da plataforma Microsoft Teams (Chat, vídeos aula, ...);</w:t>
            </w:r>
            <w:r w:rsidR="007253A3">
              <w:rPr>
                <w:rFonts w:asciiTheme="majorHAnsi" w:hAnsiTheme="majorHAnsi" w:cstheme="majorHAnsi"/>
                <w:bCs/>
              </w:rPr>
              <w:t xml:space="preserve"> </w:t>
            </w:r>
            <w:r w:rsidR="007253A3" w:rsidRPr="00906B85">
              <w:rPr>
                <w:rFonts w:asciiTheme="majorHAnsi" w:hAnsiTheme="majorHAnsi" w:cstheme="majorHAnsi"/>
              </w:rPr>
              <w:t>certificado digital; Assinatura digital; Cartilha de Segurança para Internet; Mecanismos de Segurança e seus níveis: controles físicos e lógicos;</w:t>
            </w:r>
          </w:p>
          <w:p w14:paraId="3F2A0E5D" w14:textId="194DFC43" w:rsidR="004865F3" w:rsidRDefault="004865F3" w:rsidP="004865F3">
            <w:pPr>
              <w:pStyle w:val="Default"/>
              <w:jc w:val="center"/>
              <w:rPr>
                <w:rFonts w:asciiTheme="majorHAnsi" w:hAnsiTheme="majorHAnsi" w:cstheme="majorHAnsi"/>
                <w:b/>
              </w:rPr>
            </w:pPr>
            <w:r w:rsidRPr="003D78A8">
              <w:rPr>
                <w:rFonts w:asciiTheme="majorHAnsi" w:hAnsiTheme="majorHAnsi" w:cstheme="majorHAnsi"/>
                <w:b/>
              </w:rPr>
              <w:lastRenderedPageBreak/>
              <w:t>AULA 2</w:t>
            </w:r>
            <w:r>
              <w:rPr>
                <w:rFonts w:asciiTheme="majorHAnsi" w:hAnsiTheme="majorHAnsi" w:cstheme="majorHAnsi"/>
                <w:b/>
              </w:rPr>
              <w:t>8</w:t>
            </w:r>
            <w:r w:rsidRPr="003D78A8">
              <w:rPr>
                <w:rFonts w:asciiTheme="majorHAnsi" w:hAnsiTheme="majorHAnsi" w:cstheme="majorHAnsi"/>
                <w:b/>
              </w:rPr>
              <w:t xml:space="preserve"> – </w:t>
            </w:r>
            <w:r>
              <w:rPr>
                <w:rFonts w:asciiTheme="majorHAnsi" w:hAnsiTheme="majorHAnsi" w:cstheme="majorHAnsi"/>
                <w:b/>
              </w:rPr>
              <w:t>26</w:t>
            </w:r>
            <w:r w:rsidRPr="003D78A8">
              <w:rPr>
                <w:rFonts w:asciiTheme="majorHAnsi" w:hAnsiTheme="majorHAnsi" w:cstheme="majorHAnsi"/>
                <w:b/>
              </w:rPr>
              <w:t xml:space="preserve">_11_2020 </w:t>
            </w:r>
            <w:r>
              <w:rPr>
                <w:rFonts w:asciiTheme="majorHAnsi" w:hAnsiTheme="majorHAnsi" w:cstheme="majorHAnsi"/>
                <w:b/>
              </w:rPr>
              <w:t xml:space="preserve">– </w:t>
            </w:r>
          </w:p>
          <w:p w14:paraId="11E1B424" w14:textId="3FF89C0B" w:rsidR="004865F3" w:rsidRPr="007F7A9B" w:rsidRDefault="004865F3" w:rsidP="004865F3">
            <w:pPr>
              <w:pStyle w:val="Default"/>
              <w:jc w:val="center"/>
              <w:rPr>
                <w:rFonts w:asciiTheme="majorHAnsi" w:hAnsiTheme="majorHAnsi" w:cstheme="majorHAnsi"/>
                <w:bCs/>
              </w:rPr>
            </w:pPr>
            <w:r w:rsidRPr="00906B85">
              <w:rPr>
                <w:rFonts w:asciiTheme="majorHAnsi" w:hAnsiTheme="majorHAnsi" w:cstheme="majorHAnsi"/>
                <w:bCs/>
              </w:rPr>
              <w:t>Utilização da plataforma Microsoft Teams (Chat, vídeos aula, ...);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Pr="00906B85">
              <w:rPr>
                <w:rFonts w:asciiTheme="majorHAnsi" w:hAnsiTheme="majorHAnsi" w:cstheme="majorHAnsi"/>
              </w:rPr>
              <w:t>certificado digital; Assinatura digital; Cartilha de Segurança para Internet; Mecanismos de Segurança e seus níveis: controles físicos e lógicos;</w:t>
            </w:r>
            <w:r>
              <w:rPr>
                <w:rFonts w:asciiTheme="majorHAnsi" w:hAnsiTheme="majorHAnsi" w:cstheme="majorHAnsi"/>
              </w:rPr>
              <w:t xml:space="preserve"> Atividade: Equipamentos e softwares </w:t>
            </w:r>
            <w:r w:rsidR="001803F7">
              <w:rPr>
                <w:rFonts w:asciiTheme="majorHAnsi" w:hAnsiTheme="majorHAnsi" w:cstheme="majorHAnsi"/>
              </w:rPr>
              <w:t xml:space="preserve"> para segurança lógica e física;</w:t>
            </w: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5CD423CF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>;</w:t>
            </w:r>
            <w:r w:rsidR="00A06337">
              <w:rPr>
                <w:bCs/>
                <w:sz w:val="24"/>
                <w:szCs w:val="24"/>
              </w:rPr>
              <w:t xml:space="preserve"> </w:t>
            </w:r>
            <w:r w:rsidR="00A47EB7">
              <w:rPr>
                <w:bCs/>
                <w:sz w:val="24"/>
                <w:szCs w:val="24"/>
              </w:rPr>
              <w:t>Utilização das f</w:t>
            </w:r>
            <w:r w:rsidR="008D20DC">
              <w:rPr>
                <w:bCs/>
                <w:sz w:val="24"/>
                <w:szCs w:val="24"/>
              </w:rPr>
              <w:t>erramentas de virtualização</w:t>
            </w:r>
            <w:r w:rsidR="00E30791">
              <w:rPr>
                <w:bCs/>
                <w:sz w:val="24"/>
                <w:szCs w:val="24"/>
              </w:rPr>
              <w:t xml:space="preserve">; </w:t>
            </w:r>
            <w:r w:rsidR="00C017DD">
              <w:rPr>
                <w:bCs/>
                <w:sz w:val="24"/>
                <w:szCs w:val="24"/>
              </w:rPr>
              <w:t>Pesquisas na internet;</w:t>
            </w:r>
            <w:r w:rsidR="0058595F">
              <w:rPr>
                <w:bCs/>
                <w:sz w:val="24"/>
                <w:szCs w:val="24"/>
              </w:rPr>
              <w:t xml:space="preserve"> </w:t>
            </w:r>
            <w:r w:rsidR="00B3557C">
              <w:rPr>
                <w:bCs/>
                <w:sz w:val="24"/>
                <w:szCs w:val="24"/>
              </w:rPr>
              <w:t xml:space="preserve">AWS EC2; </w:t>
            </w:r>
            <w:r w:rsidR="0058595F">
              <w:rPr>
                <w:bCs/>
                <w:sz w:val="24"/>
                <w:szCs w:val="24"/>
              </w:rPr>
              <w:t>Questionário;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53FCC8F6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Pesquisa </w:t>
            </w:r>
            <w:r w:rsidR="003B5373">
              <w:rPr>
                <w:bCs/>
                <w:sz w:val="24"/>
                <w:szCs w:val="24"/>
              </w:rPr>
              <w:t xml:space="preserve">na internet; </w:t>
            </w:r>
            <w:r w:rsidR="002F21CB">
              <w:rPr>
                <w:bCs/>
                <w:sz w:val="24"/>
                <w:szCs w:val="24"/>
              </w:rPr>
              <w:t xml:space="preserve">Exercícios com as </w:t>
            </w:r>
            <w:r w:rsidR="008D20DC">
              <w:rPr>
                <w:bCs/>
                <w:sz w:val="24"/>
                <w:szCs w:val="24"/>
              </w:rPr>
              <w:t>ferramentas de virtualização;</w:t>
            </w:r>
            <w:r w:rsidR="00C017DD">
              <w:rPr>
                <w:bCs/>
                <w:sz w:val="24"/>
                <w:szCs w:val="24"/>
              </w:rPr>
              <w:t xml:space="preserve"> </w:t>
            </w:r>
            <w:r w:rsidR="00B3557C">
              <w:rPr>
                <w:bCs/>
                <w:sz w:val="24"/>
                <w:szCs w:val="24"/>
              </w:rPr>
              <w:t xml:space="preserve">AWS EC2; </w:t>
            </w:r>
            <w:r w:rsidR="00C017DD">
              <w:rPr>
                <w:bCs/>
                <w:sz w:val="24"/>
                <w:szCs w:val="24"/>
              </w:rPr>
              <w:t>Questionário;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lastRenderedPageBreak/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>(  ) O Poad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B06DA" w14:textId="77777777" w:rsidR="00A361D5" w:rsidRDefault="00A361D5">
      <w:pPr>
        <w:spacing w:after="0" w:line="240" w:lineRule="auto"/>
      </w:pPr>
      <w:r>
        <w:separator/>
      </w:r>
    </w:p>
  </w:endnote>
  <w:endnote w:type="continuationSeparator" w:id="0">
    <w:p w14:paraId="37AA3309" w14:textId="77777777" w:rsidR="00A361D5" w:rsidRDefault="00A3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F64C4" w14:textId="77777777" w:rsidR="00A361D5" w:rsidRDefault="00A361D5">
      <w:pPr>
        <w:spacing w:after="0" w:line="240" w:lineRule="auto"/>
      </w:pPr>
      <w:r>
        <w:separator/>
      </w:r>
    </w:p>
  </w:footnote>
  <w:footnote w:type="continuationSeparator" w:id="0">
    <w:p w14:paraId="4C5DD723" w14:textId="77777777" w:rsidR="00A361D5" w:rsidRDefault="00A3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>Unidade do Ensino Médio e Técnico – Cetec</w:t>
    </w:r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F694E"/>
    <w:multiLevelType w:val="hybridMultilevel"/>
    <w:tmpl w:val="2CE23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4482E"/>
    <w:rsid w:val="00051373"/>
    <w:rsid w:val="000857BD"/>
    <w:rsid w:val="0008744B"/>
    <w:rsid w:val="00090650"/>
    <w:rsid w:val="000A3834"/>
    <w:rsid w:val="000C275E"/>
    <w:rsid w:val="000F2D8B"/>
    <w:rsid w:val="00120BD6"/>
    <w:rsid w:val="001803F7"/>
    <w:rsid w:val="001C49BF"/>
    <w:rsid w:val="001D68D8"/>
    <w:rsid w:val="001E7CC8"/>
    <w:rsid w:val="001F1458"/>
    <w:rsid w:val="00217894"/>
    <w:rsid w:val="00220210"/>
    <w:rsid w:val="0025706C"/>
    <w:rsid w:val="0027554C"/>
    <w:rsid w:val="00285F73"/>
    <w:rsid w:val="00286D63"/>
    <w:rsid w:val="002A0B91"/>
    <w:rsid w:val="002F21CB"/>
    <w:rsid w:val="003067B2"/>
    <w:rsid w:val="00313ACD"/>
    <w:rsid w:val="00314A82"/>
    <w:rsid w:val="00317549"/>
    <w:rsid w:val="003178DE"/>
    <w:rsid w:val="0034321A"/>
    <w:rsid w:val="003B5373"/>
    <w:rsid w:val="003C2D5E"/>
    <w:rsid w:val="003D78A8"/>
    <w:rsid w:val="00424951"/>
    <w:rsid w:val="00434343"/>
    <w:rsid w:val="00434BC2"/>
    <w:rsid w:val="00443351"/>
    <w:rsid w:val="004865F3"/>
    <w:rsid w:val="004C1CED"/>
    <w:rsid w:val="004C1FFD"/>
    <w:rsid w:val="004D2D65"/>
    <w:rsid w:val="004E09EB"/>
    <w:rsid w:val="004E47E1"/>
    <w:rsid w:val="0050135E"/>
    <w:rsid w:val="00506B78"/>
    <w:rsid w:val="00520188"/>
    <w:rsid w:val="00543B8A"/>
    <w:rsid w:val="0058595F"/>
    <w:rsid w:val="00593408"/>
    <w:rsid w:val="005C5C61"/>
    <w:rsid w:val="005C69D5"/>
    <w:rsid w:val="00602A25"/>
    <w:rsid w:val="0060375B"/>
    <w:rsid w:val="00623AE5"/>
    <w:rsid w:val="00642167"/>
    <w:rsid w:val="00652DF6"/>
    <w:rsid w:val="0066224D"/>
    <w:rsid w:val="00664226"/>
    <w:rsid w:val="00680729"/>
    <w:rsid w:val="006907F5"/>
    <w:rsid w:val="006C7A1F"/>
    <w:rsid w:val="00703D45"/>
    <w:rsid w:val="0071046A"/>
    <w:rsid w:val="007253A3"/>
    <w:rsid w:val="00737F39"/>
    <w:rsid w:val="00744233"/>
    <w:rsid w:val="00753785"/>
    <w:rsid w:val="00755E0C"/>
    <w:rsid w:val="00765AA8"/>
    <w:rsid w:val="00782B3E"/>
    <w:rsid w:val="00784511"/>
    <w:rsid w:val="007A0C0F"/>
    <w:rsid w:val="007C0BF3"/>
    <w:rsid w:val="007D440E"/>
    <w:rsid w:val="007E6790"/>
    <w:rsid w:val="007F0410"/>
    <w:rsid w:val="007F7A9B"/>
    <w:rsid w:val="0082207F"/>
    <w:rsid w:val="0084220D"/>
    <w:rsid w:val="00856392"/>
    <w:rsid w:val="00880C8C"/>
    <w:rsid w:val="008B5E09"/>
    <w:rsid w:val="008B7999"/>
    <w:rsid w:val="008C631B"/>
    <w:rsid w:val="008D20DC"/>
    <w:rsid w:val="008F62CA"/>
    <w:rsid w:val="00906B85"/>
    <w:rsid w:val="00921ABA"/>
    <w:rsid w:val="00931637"/>
    <w:rsid w:val="009454FD"/>
    <w:rsid w:val="00962EB6"/>
    <w:rsid w:val="0098548A"/>
    <w:rsid w:val="00996179"/>
    <w:rsid w:val="00A06337"/>
    <w:rsid w:val="00A22B5A"/>
    <w:rsid w:val="00A31F1B"/>
    <w:rsid w:val="00A361D5"/>
    <w:rsid w:val="00A41711"/>
    <w:rsid w:val="00A47EB7"/>
    <w:rsid w:val="00AB31D7"/>
    <w:rsid w:val="00B157DE"/>
    <w:rsid w:val="00B3557C"/>
    <w:rsid w:val="00B361D5"/>
    <w:rsid w:val="00B7271D"/>
    <w:rsid w:val="00B903E9"/>
    <w:rsid w:val="00B92D4B"/>
    <w:rsid w:val="00B93FFE"/>
    <w:rsid w:val="00BD428A"/>
    <w:rsid w:val="00BE132E"/>
    <w:rsid w:val="00BE664A"/>
    <w:rsid w:val="00C017DD"/>
    <w:rsid w:val="00C020B9"/>
    <w:rsid w:val="00C41A65"/>
    <w:rsid w:val="00C82970"/>
    <w:rsid w:val="00C83C2D"/>
    <w:rsid w:val="00C90DDA"/>
    <w:rsid w:val="00CA72C2"/>
    <w:rsid w:val="00CD2BD1"/>
    <w:rsid w:val="00CF70C3"/>
    <w:rsid w:val="00D022E4"/>
    <w:rsid w:val="00D03F0F"/>
    <w:rsid w:val="00D12B63"/>
    <w:rsid w:val="00D51569"/>
    <w:rsid w:val="00D62023"/>
    <w:rsid w:val="00D62B6D"/>
    <w:rsid w:val="00D826B1"/>
    <w:rsid w:val="00D8357A"/>
    <w:rsid w:val="00D969E4"/>
    <w:rsid w:val="00DB5E04"/>
    <w:rsid w:val="00DF5027"/>
    <w:rsid w:val="00E14855"/>
    <w:rsid w:val="00E30791"/>
    <w:rsid w:val="00E4602B"/>
    <w:rsid w:val="00E63611"/>
    <w:rsid w:val="00E66848"/>
    <w:rsid w:val="00E938A9"/>
    <w:rsid w:val="00EA2247"/>
    <w:rsid w:val="00EF0366"/>
    <w:rsid w:val="00F93A2F"/>
    <w:rsid w:val="00FA3684"/>
    <w:rsid w:val="00FD11F9"/>
    <w:rsid w:val="00FD2B51"/>
    <w:rsid w:val="00FD4087"/>
    <w:rsid w:val="00FD7968"/>
    <w:rsid w:val="00FE346D"/>
    <w:rsid w:val="00FF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3</Pages>
  <Words>534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117</cp:revision>
  <dcterms:created xsi:type="dcterms:W3CDTF">2020-03-30T14:47:00Z</dcterms:created>
  <dcterms:modified xsi:type="dcterms:W3CDTF">2020-10-27T00:03:00Z</dcterms:modified>
</cp:coreProperties>
</file>